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山东文旅云智能科技有限公司招聘岗位及任职条件表</w:t>
      </w:r>
    </w:p>
    <w:tbl>
      <w:tblPr>
        <w:tblStyle w:val="4"/>
        <w:tblW w:w="14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960"/>
        <w:gridCol w:w="1080"/>
        <w:gridCol w:w="843"/>
        <w:gridCol w:w="690"/>
        <w:gridCol w:w="5955"/>
        <w:gridCol w:w="4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序号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部门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岗位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学历</w:t>
            </w:r>
          </w:p>
          <w:p>
            <w:pPr>
              <w:pStyle w:val="2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要求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招聘</w:t>
            </w:r>
          </w:p>
          <w:p>
            <w:pPr>
              <w:pStyle w:val="2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人数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岗位职责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sz w:val="22"/>
                <w:szCs w:val="32"/>
                <w:lang w:val="en-US"/>
              </w:rPr>
              <w:t>公司</w:t>
            </w:r>
            <w:r>
              <w:rPr>
                <w:rFonts w:hint="eastAsia"/>
                <w:sz w:val="22"/>
                <w:szCs w:val="32"/>
                <w:lang w:val="en-US"/>
              </w:rPr>
              <w:t>经理层</w:t>
            </w:r>
            <w:r>
              <w:rPr>
                <w:sz w:val="22"/>
                <w:szCs w:val="32"/>
                <w:lang w:val="en-US"/>
              </w:rPr>
              <w:t>成员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首席金融官</w:t>
            </w:r>
          </w:p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硕士/MBA及以上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负责与银行等金融机构和外部投资机构的日常联络，寻找融资资本，全面规划融资项目及具体方案；</w:t>
            </w:r>
            <w:r>
              <w:rPr>
                <w:sz w:val="21"/>
                <w:lang w:val="en-US"/>
              </w:rPr>
              <w:t xml:space="preserve"> 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负责组织实施股权融资的全流程工作；负责对已完成的融资工作进行后续监控、分析、评估、管理；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根据公司业务需求和部署，负责制定公司互联网金融及支付应用产品的发展方向和策略，参与设计、研发相关产品；将用户对互联网金融及支付应用产品的需求应用在业务场景中；</w:t>
            </w:r>
            <w:r>
              <w:rPr>
                <w:sz w:val="21"/>
                <w:lang w:val="en-US"/>
              </w:rPr>
              <w:t xml:space="preserve"> 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参与组织公司资本运作项目的私募、并购、重组、改制、处置（转正）、投资方案的拟订并组织实施，指导公司相关资本运作项目；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负责和信贷平台的业务对接及合作；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协助设计公司上市前转制和重组方案。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年龄在45周岁以下，金融、经济、企业管理、投资等相关专业优先；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具有8年及以上金融、投融资类相关工作经验，熟悉金融市场，熟悉股权投资业务流程和相关法律法规，具有扎实的财务分析能力、投融资分析能力和执行经验，掌握战略规划技能、投资分析技能、商务谈判技能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熟悉金融政策，熟悉金融类互联网产品，了解互联网支付、信贷金融等专业知识，具有金融类互联网产品设计及研发成功案例者优先；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敏锐的战略眼光和投资触觉，良好的市场开拓能力和商务谈判能力，具有丰富的融资渠道和业内广泛的人际关系。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运营</w:t>
            </w:r>
          </w:p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中心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部长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熟悉行业市场运营环境，负责制定平台整体运营推广计划，拓展所有的线上及线下渠道，带领团队实现营销目标，对部门业绩指标全面负责；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统筹公司平台的内外部资源整合，包括不限于景区、酒店、</w:t>
            </w:r>
            <w:r>
              <w:rPr>
                <w:rFonts w:hint="eastAsia"/>
                <w:spacing w:val="-6"/>
                <w:sz w:val="21"/>
                <w:lang w:val="en-US"/>
              </w:rPr>
              <w:t>交通、娱乐、餐饮等其他业态资源的整合，优化各渠道推广效果；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搭建公司新媒体矩阵，统筹新媒体运营及社群运营，形成稳健的品牌、内容和产品曝光渠道，做好公司平台的产品策划、活动策划及落地等；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4 </w:t>
            </w:r>
            <w:r>
              <w:rPr>
                <w:rFonts w:hint="eastAsia"/>
                <w:spacing w:val="-6"/>
                <w:sz w:val="21"/>
                <w:lang w:val="en-US"/>
              </w:rPr>
              <w:t>深度研究平台政策和功能，跟踪、收集行业的运营推广模式，不断优化、调整销售策略；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负责部门的经营分析，做好部门日常管理、团队管理和人才梯队建设等工作。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旅游管理、市场营销、企业管理等相关专业，3-5年文旅行业相关经验，具备成熟的操作经验；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大型OTA平台运营管理等相似工作经历者优先；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有社群运营及产品策划或渠道拓展成功经验者优先；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具</w:t>
            </w:r>
            <w:r>
              <w:rPr>
                <w:rFonts w:hint="eastAsia"/>
                <w:spacing w:val="-6"/>
                <w:sz w:val="21"/>
                <w:lang w:val="en-US"/>
              </w:rPr>
              <w:t>有先进的管理理念，较强的管理能力、组织协调能力和沟通应变能力，具有一定的领导能力。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运营</w:t>
            </w:r>
          </w:p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中心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商务文案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负责公司各类运营、商务、综合性材料、报告、工作计划、总结等有关文字材料的撰写；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承办上级和外来文件的收发、传递、汇总、流转工作；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完成公司领导交办的其他工作。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1 </w:t>
            </w:r>
            <w:r>
              <w:rPr>
                <w:rFonts w:hint="eastAsia"/>
                <w:spacing w:val="-6"/>
                <w:sz w:val="21"/>
                <w:lang w:val="en-US"/>
              </w:rPr>
              <w:t>中文、新闻、法学、企业管理、经济等相关专业</w:t>
            </w:r>
            <w:r>
              <w:rPr>
                <w:rFonts w:hint="eastAsia"/>
                <w:sz w:val="21"/>
                <w:lang w:val="en-US"/>
              </w:rPr>
              <w:t>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具有扎实的文字功底、较强的沟通协调能力以及团队协作精神；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熟练掌握相关办公软件和专业管理工具；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4 </w:t>
            </w:r>
            <w:r>
              <w:rPr>
                <w:rFonts w:hint="eastAsia"/>
                <w:spacing w:val="-6"/>
                <w:sz w:val="21"/>
                <w:lang w:val="en-US"/>
              </w:rPr>
              <w:t>有大型国企、事业单位文字工作经验者优先考虑。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大数据产品经理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负责大数据平台的运营、监管、建设、反馈，确保平台运维的顺畅性；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通过对平台数据的分析，对行业需求进行采集、判断和版本规划，推动产品的设计和实现，进行大数据平台类产品的相关功能设计与解决方案；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负责跟踪行业动态，捕捉行业风口或新机会点，深入挖掘数据价值，提升平台产品价值，推动平台产品创新，寻找新的数据应用场景，不断提升、优化平台功能。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具有平台技术型产品的设计经验；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2 </w:t>
            </w:r>
            <w:r>
              <w:rPr>
                <w:rFonts w:hint="eastAsia"/>
                <w:spacing w:val="-6"/>
                <w:sz w:val="21"/>
                <w:lang w:val="en-US"/>
              </w:rPr>
              <w:t>熟悉大数据、数据治理、数据仓库、实时计算、ETL和OLAP等技术概念和基本原理；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3 了解常用数据挖掘算法及适用场景，了解大数据架构及工作流程； 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有较好产品意识，有一定的商业和市场意识，能体系化地推进各项工作开展；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主导或参与过数据体系或数据产品的搭建。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内容运营经理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负责公司平台内容的策划、创新与应用，以平台内容创新应用为核心，打造平台影响力，围绕文旅行业与本地实际，打造有创意、有温度、有感情的平台文旅内容“爆款”；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负责推动平台“居游一体化”建设，负责“省-市-区县-景区场馆”多级联动的内容联动；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负责公司平台的内外部资源整合，整合多行业、多渠道内容创新合作，包括不限于行业大V内容联动、媒体联动等；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负责公司平台的整体营销策划、新媒体运营及社群运营，负责平台的日常管理、组织架构、绩效考核等工作。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有1-3年文旅行业相关经验，具备旅游资源及成熟的操作经验；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较强的语言组织表达能力、文字撰写能力和拍摄剪辑能力；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良好的人际沟通能力、良好的团队精神与合作意识；</w:t>
            </w:r>
          </w:p>
          <w:p>
            <w:pPr>
              <w:pStyle w:val="2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大型OTA平台运营、文旅媒体平台运营、互联网平台内容策划等相似工作经历者优先。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运营</w:t>
            </w:r>
          </w:p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中心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产品运营经理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负责公司平台内外部资源整合，丰富、完善平台产品，拓展B端产品渠道，包括不限于景区、酒店、交通、娱乐、餐饮等其他业态资源的整合；</w:t>
            </w:r>
          </w:p>
          <w:p>
            <w:pPr>
              <w:pStyle w:val="2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负责完善平台产品管理机制，负责平台店铺、产品、渠道等运营管理；</w:t>
            </w:r>
          </w:p>
          <w:p>
            <w:pPr>
              <w:pStyle w:val="2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负责对平台运营中找出问题、提出解决办法，优化平台产品与产品组合，提升平台盈利能力；</w:t>
            </w:r>
          </w:p>
          <w:p>
            <w:pPr>
              <w:pStyle w:val="2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负责平台的产品经营分析，以及日常管理、组织架构、绩效考核等工作，负责与财务等部门完成平台日常对账核单等。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有1-3年文旅行业相关经验，具备旅游资源及成熟的操作经验；</w:t>
            </w:r>
          </w:p>
          <w:p>
            <w:pPr>
              <w:pStyle w:val="2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2 </w:t>
            </w:r>
            <w:r>
              <w:rPr>
                <w:rFonts w:hint="eastAsia"/>
                <w:spacing w:val="-6"/>
                <w:sz w:val="21"/>
                <w:lang w:val="en-US"/>
              </w:rPr>
              <w:t>具备良好的人际沟通能力、语言组织表达能力、文字撰写能力，良好的团队精神与合作意识；</w:t>
            </w:r>
          </w:p>
          <w:p>
            <w:pPr>
              <w:pStyle w:val="2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大型OTA平台运营、互联网平台运营等相似工作经历者优先；</w:t>
            </w:r>
          </w:p>
          <w:p>
            <w:pPr>
              <w:pStyle w:val="2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有社群运营及产品策划或渠道拓展成功经验者优先。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9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7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用户运营经理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活跃平台用户，建立、管理会员营销体系，根据用户生命周期及品牌业务指标，针对不同层级用户做策划促活活动，不断优化及完善会员营销体系；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制定会员营销策略，进行精细化运营，负责平台相关活动的策划、营销、推广、资源整合等工作；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负责平台政府券、平台券、企业券的运营、推广等工作，根据相关要求制定领取、核销等政策，并按相关要求推进实施；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4 </w:t>
            </w:r>
            <w:r>
              <w:rPr>
                <w:rFonts w:hint="eastAsia"/>
                <w:spacing w:val="-6"/>
                <w:sz w:val="21"/>
                <w:lang w:val="en-US"/>
              </w:rPr>
              <w:t>培养品牌忠实用户，数据收集、整理、分析及改善对策制定，提高平台产品复购、留存；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负责提升会员基数、会员消费频次、会员客单价、会员活动参与率、会员用户满意度等相关指标；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了解收集市场动态，依据市场变化适时调整会员整体营销方案，策划定期的会员专属活动。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市场营销、旅游管理、文化传媒、工商管理、计算机等相关专业优先考虑；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具有会员维护管理工作经验；有服务过头部商家CRM优先考虑；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对会员营销体系的搭建和方案设计有深刻的认知和理解；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有良好的数据逻辑思维，较强的文案功底和活动策划能力；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有较强的沟通能力、市场开拓能力，能有效实现资源整合；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有社群运营及产品策划或渠道拓展成功经验者优先。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8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运营</w:t>
            </w:r>
          </w:p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中心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创意策划经理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负责平台创意策划运营，负责平台小程序、公众号、抖音、小红书等平台的活动内容策划及素材制作；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负责视频等内容的编写及发布、粉丝管理及互动;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灵敏捕捉、把握行业热点，及时完成专题策划、活动策划，并对策划方案的执行效果进行跟踪;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收集用户意见及建议，分析和挖掘用户的使用习惯、情感及体验感受；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5 </w:t>
            </w:r>
            <w:r>
              <w:rPr>
                <w:rFonts w:hint="eastAsia"/>
                <w:spacing w:val="-6"/>
                <w:sz w:val="21"/>
                <w:lang w:val="en-US"/>
              </w:rPr>
              <w:t>做好目标客户群的精准定位，提高产品在目标客户群的知名度。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熟悉新媒体推广及活动策划工作，有媒体宣传渠道者优先；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熟悉文旅行业，具有较强的文旅活动策划、内容策划、推广营销等能力及文案写作能力，对新媒体有较强的洞察力;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敢于创新，思维活跃，对新媒体营销工作有极大的热情和投入;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熟悉网络媒体传播特点，对社会化媒体传播有独到理解和驾驭；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具备文旅行业平台活动策划经验者优先考虑。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9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技术部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前端工程师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负责项目前端开发，包括 Web 及 mobile 等产品；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应用新技术，设计开发极具用户体验的前端应用；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能够参与基础框架的搭建工作；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参与开发微信小程序。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计算机、软件等专业毕业，精通Javascript、HTML/HTML5、CSS/CSS3等前端开发技术，熟悉W3C标准；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深刻理解Web标准，对可用性、稳定性、可访问性等相关知识有一定实践经验，具有模块化编程思想、良好的代码书写习惯；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精通微信小程序开发，对前端工程化和组件化有较深的理解；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熟悉主流的前端框架React、Vue、angular等，了解其实现原理，并用其开发过线上产品；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掌握前端构建工具，如 fis / Webpack/rollup等。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10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技术部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安卓开发工程师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负责Android平台应用程序设计、开发；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参与讨论程序功能设计，独立完成功能开发，验证和修正测试中发现的问题；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学习和研究新技术以满足产品的需求，根据开发过程中的体验对产品提出改进建议；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技术难点攻克，解决各种疑难杂症，新技术预研；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关注及调研IOS/大前端方向的前沿技术。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计算机或相关专业毕业，3年以上Android开发工作经验；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精通Android平台架构、原理、API以及Android SDK，具备设计APP框架能力；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精通Android下的高性能编程及性能调优，熟悉各种手机适配；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责任心强，Geek精神，热爱移动互联网，极佳团队协作精神；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有视频、流媒体播放开发经验者优先，熟悉使用uni-app开发工具者优先。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11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技术部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IOS开发工程师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负责IOS端产品框架的研究，设计和实现、关键技术验证和选型等工作；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参于业务需求设计讨论，根据需求说明、交互文档与视觉完成开发、测试工作；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学习和研究新技术以满足产品的需求，根据开发过程中的体验对产品提出改进建议；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关注及调研IOS/大前端方向的前沿技术。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计算机、软件相关专业，具有3年以上IOS开发工作经验；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熟练掌握IOS下网络通信机制，对Socket通信、TCP/IP和HTTP有深刻理解和实际经验；熟悉JSON及XML数据结构及数据解析；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精通IOS应用开发框架、熟练进行IOS UI/Framework开发技能、熟练使用IOS SDK、 熟练进行基于数据库的手机应用开发；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深入了解各个不同IOS版本的特性与差异；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有较完整IOS项目的设计、开发、交付经验并成功发布App者优先；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有大前端（如React Native、Weex、Flutter等）经验者优先；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7 熟悉使用uni-app开发工具者优先。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12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技术部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JAVA研发高级</w:t>
            </w:r>
            <w:r>
              <w:rPr>
                <w:rFonts w:hint="eastAsia"/>
                <w:sz w:val="21"/>
                <w:lang w:val="en-US"/>
              </w:rPr>
              <w:br w:type="textWrapping"/>
            </w:r>
            <w:r>
              <w:rPr>
                <w:rFonts w:hint="eastAsia"/>
                <w:sz w:val="21"/>
                <w:lang w:val="en-US"/>
              </w:rPr>
              <w:t>工程师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负责客户端APP产品中服务器后端的工程设计，架构设计以及开发工作;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研究业界最新技术及其应用，解决创新研发过程中的关键问题和技术难点；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根据项目任务计划按时完成软件编码和单元测试工作;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按照开发流程编写相应模块的设计文档;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与产品经理、工程师、其他团队沟通合作，保证产品研发工作的质量和进度;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参与公司内外的技术交流，对前瞻技术进行预研。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扎实的java编程基础；精通数据结构，精通多线程编程，掌握常用的设计模式；熟悉JVM，包括内存模型、类加载机制以及性能优化；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精通Spring Cloud的微服务架构；有大规模微服务系统设计/开发/运维实战经验者优先；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对各种开源的框架如Spring、mybatis、Spring boot、Spring cloud、Dubbo等有深入的了解；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对服务端业务模块的敏捷设计、迭代重构、安全性、开放API、负载均衡、服务调度、容错处理、搜索、缓存、高并发等方面有一定理解；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精通数据库设计和性能优化;熟悉主流RDBMS和NoSQL数据库(MySQL, MongoDB, Memcached, Redis等)，以及数据库编程(SQL, JDBC, iBatis, OpenJPA, 等)；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熟悉docker、k88s等容器技术并有实际使用经验；熟悉hadoop、hive、hbase、spark、kylin等大数据技术优先；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7 熟练操作linux系统，能熟练应用shell/python等脚本语言。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2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13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智慧文旅事业部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区域总监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1 根据公司战略规划，统筹负责区域内智慧城市、智慧文旅等项目的市场开拓工作，制定公司对区域市场的发展目标，拟定所负责区域市场的发展规划、年度经营计划等； 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负责所辖区域销售计划的制定、实施和管理，确保完成销售目标、回款目标、利润目标；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负责对区域内销售人员的日常组织、协调和管理工作，建立和管理销售团队，规范销售部门工作流程，包含销售目标的分解、人才梯队建设、业绩考核、人员培训等，确保完成销售目标；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对行业发展趋势、竞争形势、市场需求等进行分析，预测销售走势、把握市场机会，做出应变决策和实施；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统筹并维护行业重点大客户关系，开拓标杆客户，提高公司市场竞争力，定期向公司汇报区域各项经营业绩、指标完成进度等情况；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完成上级交办的其他任务。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具备3-5年以上文旅行业、大型平台拓展总监等工作经验，有政府文旅行业工作经验优先；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有文旅行业市场开拓、信息化建设、智慧化项目建设等大项目运作经验，拥有良好的个人销售业绩和团队销售记录；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具有较强的领导、决策、组织和开拓能力，准确的市场判断力、应变能力；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具有完成销售目标的执行力、抗压力、优秀的团队领导力及谈判能力。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14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智慧文旅事业部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市场经理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负责智慧城市、智慧文旅等项目的具体市场开拓工作，根据公司市场营销战略，完成项目在负责区域内的市场经营指标；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与负责的区域内文旅主管单位、文旅企业、文博场馆等进行合作，扩大平台及相关项目在G端和B端合作方的覆盖率；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拓展销售渠道并维护已有销售渠道，与客户建立长期稳定的合作关系;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把握市场动态和市场方向，对营销数据、交易数据、客户管理等进行监控管理；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紧密配合区域总监的工作安排，确保完成区域销售目标。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熟悉市场营销，具备较强的市场研判能力、沟通能力、销售能力；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熟悉文旅市场，具有一定人脉资源和推广渠道，具备较强的业务拓展能力。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15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智慧文旅事业部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商务经理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通过各渠道跟进全国范围内的业务招投标信息，根据公司业务要求，负责项目的招投标工作，配合相关部门完成招投标业务；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负责协助项目负责人完成项目的商务工作，处理项目开拓、建设过程中相关商务资料等准备、投递等事宜，负责协助项目负责人与甲方商务沟通，按要求及时对项目款项进行追缴；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3 掌握文旅行业有关管理规定、招投标政策方面、价格政策和造价管理方面的发展动态;与相关政府部门、业务机构及同行保持良好关系，维持和提高公司在行业中地位与影响; 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开展市场调查和研究，进行技术经济分析，收集各类材料与工程造价信息、供应商情况。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具备商</w:t>
            </w:r>
            <w:r>
              <w:rPr>
                <w:rFonts w:hint="eastAsia"/>
                <w:spacing w:val="-6"/>
                <w:sz w:val="21"/>
                <w:lang w:val="en-US"/>
              </w:rPr>
              <w:t>务开拓、招投标管理等</w:t>
            </w:r>
            <w:r>
              <w:rPr>
                <w:rFonts w:hint="eastAsia"/>
                <w:spacing w:val="-6"/>
                <w:sz w:val="21"/>
                <w:lang w:val="en-US" w:eastAsia="zh-CN"/>
              </w:rPr>
              <w:t>实习</w:t>
            </w:r>
            <w:bookmarkStart w:id="0" w:name="_GoBack"/>
            <w:bookmarkEnd w:id="0"/>
            <w:r>
              <w:rPr>
                <w:rFonts w:hint="eastAsia"/>
                <w:spacing w:val="-6"/>
                <w:sz w:val="21"/>
                <w:lang w:val="en-US"/>
              </w:rPr>
              <w:t>经验，熟悉文旅行业优先；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工作认真负责，良好的沟通能力，组织能力，责任心强，工作积极主动，有团队合作精神，有耐心，工作细致认真、谨慎，对公司忠诚，具有良好的保密意识。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5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16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产品与解决方案部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产品经理（智慧文旅方向）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了解公司平台产品，负责支持智慧文旅行业业务售前咨询，引导挖掘行业客户需求，通过与客户进行交流、分析，快速理解客户业务需求，完成客户需求收集引导和可行性分析，形成解决方案并不断优化；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积极协调运营部门、技术团队，推动和跟踪解决方案的落地；开展行业调研，对文旅行业方案进行需求分析，并进行系统架构设计，负责技术咨询、总体设计方案提供；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根据区域智慧文旅平台的功能和定位，结合文旅产业在数字化转型上面临的痛点，利用自身专业技能，设计智慧文旅行业解决方案，配合团队打造公司核心产品体系；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具备大数据、人工智能等相关知识，创新文旅场景应用，推进行业解决方案的迭代优化；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熟悉招投标运作模式，负责项目前期阶段的需求分析、方案交流、方案设计、概念验证、招投标等工作。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具备3年以上智慧文旅行业经验；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具备</w:t>
            </w:r>
            <w:r>
              <w:rPr>
                <w:rFonts w:hint="eastAsia"/>
                <w:spacing w:val="-6"/>
                <w:sz w:val="21"/>
                <w:lang w:val="en-US"/>
              </w:rPr>
              <w:t>良好的需求抽取能力，客户痛点分析能力；有敏锐的商业意识和自主决策能力，能快速发掘和响应客户需求；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具备较深的IT技术背景，具备智慧城市、智慧文旅、数字乡村等至少某一行业方案、智慧文旅产品规划能力；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对云计算、大数据和人工智能等前沿技术领域有较好的理解，能够在方案中充分运用所掌握的概念和知识；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具备优秀的沟通能力和良好的亲和力以及跨团队协作能力，能接受不定期出差支撑项目；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具有对互联网产品、智慧旅游、智慧城市、数字乡村等政企行业架构设计有技术或方案沉淀，有行业团队架构设计经验者优先。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17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产品与解决方案部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产品经理（元宇宙方向）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1</w:t>
            </w:r>
            <w:r>
              <w:rPr>
                <w:rFonts w:hint="eastAsia"/>
                <w:sz w:val="21"/>
                <w:lang w:val="en-US"/>
              </w:rPr>
              <w:t xml:space="preserve"> 根据公司战略方向，在元宇宙领域探索新的方向；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2</w:t>
            </w:r>
            <w:r>
              <w:rPr>
                <w:rFonts w:hint="eastAsia"/>
                <w:sz w:val="21"/>
                <w:lang w:val="en-US"/>
              </w:rPr>
              <w:t xml:space="preserve"> 负责文旅领域元宇宙、</w:t>
            </w:r>
            <w:r>
              <w:rPr>
                <w:sz w:val="21"/>
                <w:lang w:val="en-US"/>
              </w:rPr>
              <w:t>NFT</w:t>
            </w:r>
            <w:r>
              <w:rPr>
                <w:rFonts w:hint="eastAsia"/>
                <w:sz w:val="21"/>
                <w:lang w:val="en-US"/>
              </w:rPr>
              <w:t>创新平台及产品的内容规划、运营规划及实施；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3</w:t>
            </w:r>
            <w:r>
              <w:rPr>
                <w:rFonts w:hint="eastAsia"/>
                <w:sz w:val="21"/>
                <w:lang w:val="en-US"/>
              </w:rPr>
              <w:t xml:space="preserve"> 负责与国内外头部人</w:t>
            </w:r>
            <w:r>
              <w:rPr>
                <w:rFonts w:hint="eastAsia"/>
                <w:spacing w:val="-6"/>
                <w:sz w:val="21"/>
                <w:lang w:val="en-US"/>
              </w:rPr>
              <w:t>工智能、工业仿真、数字孪生、3D建模、产业元宇宙等企业和平台合作，建设文旅产业领域元宇宙生态，为文旅产业应用场景提供解决方案；</w:t>
            </w:r>
            <w:r>
              <w:rPr>
                <w:sz w:val="21"/>
                <w:lang w:val="en-US"/>
              </w:rPr>
              <w:t xml:space="preserve">  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4</w:t>
            </w:r>
            <w:r>
              <w:rPr>
                <w:rFonts w:hint="eastAsia"/>
                <w:sz w:val="21"/>
                <w:lang w:val="en-US"/>
              </w:rPr>
              <w:t xml:space="preserve"> 负责元宇宙实景互动项目的推动；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5</w:t>
            </w:r>
            <w:r>
              <w:rPr>
                <w:rFonts w:hint="eastAsia"/>
                <w:sz w:val="21"/>
                <w:lang w:val="en-US"/>
              </w:rPr>
              <w:t xml:space="preserve"> 时刻关注元宇宙领域前沿技术的发展，把握产品的定位和战略方向，让产品理念具有行业前瞻性。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熟悉数字孪生、3D建模、实景三维等技术，具备至少2年以上相关从业经验；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对基于区块链技术的NFT（数字艺术品）领域有较为深入的研究和洞察；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具备运营思维，有业务经验优先。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  <w:jc w:val="center"/>
        </w:trPr>
        <w:tc>
          <w:tcPr>
            <w:tcW w:w="502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18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战略投资与政策研究部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科研项目经理</w:t>
            </w:r>
          </w:p>
        </w:tc>
        <w:tc>
          <w:tcPr>
            <w:tcW w:w="843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lang w:val="en-US"/>
              </w:rPr>
              <w:t>对公司承接的科研项目实施全程跟踪、协调、推进、监督，确保项目完成结题验收和成果鉴定。包括但不限于负责与项目内外部有关部门沟通协调，把握项目实施进度，严格做好经费管理，发现并解决项目问题，完成项目主管部门各项检查</w:t>
            </w:r>
            <w:r>
              <w:rPr>
                <w:rFonts w:hint="eastAsia"/>
                <w:sz w:val="21"/>
                <w:lang w:val="en-US" w:eastAsia="zh-CN"/>
              </w:rPr>
              <w:t>工作</w:t>
            </w:r>
            <w:r>
              <w:rPr>
                <w:rFonts w:hint="eastAsia"/>
                <w:sz w:val="21"/>
                <w:lang w:val="en-US"/>
              </w:rPr>
              <w:t>，保证项目按期高质量完成；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lang w:val="en-US"/>
              </w:rPr>
              <w:t>组织</w:t>
            </w:r>
            <w:r>
              <w:rPr>
                <w:rFonts w:hint="eastAsia"/>
                <w:sz w:val="21"/>
                <w:lang w:val="en-US" w:eastAsia="zh-CN"/>
              </w:rPr>
              <w:t>项目沟通会、</w:t>
            </w:r>
            <w:r>
              <w:rPr>
                <w:rFonts w:hint="eastAsia"/>
                <w:sz w:val="21"/>
                <w:lang w:val="en-US"/>
              </w:rPr>
              <w:t>专家评审</w:t>
            </w:r>
            <w:r>
              <w:rPr>
                <w:rFonts w:hint="eastAsia"/>
                <w:sz w:val="21"/>
                <w:lang w:val="en-US" w:eastAsia="zh-CN"/>
              </w:rPr>
              <w:t>会</w:t>
            </w:r>
            <w:r>
              <w:rPr>
                <w:rFonts w:hint="eastAsia"/>
                <w:sz w:val="21"/>
                <w:lang w:val="en-US"/>
              </w:rPr>
              <w:t>等各类项目会议，组织撰写</w:t>
            </w:r>
            <w:r>
              <w:rPr>
                <w:rFonts w:hint="eastAsia"/>
                <w:sz w:val="21"/>
                <w:lang w:val="en-US" w:eastAsia="zh-CN"/>
              </w:rPr>
              <w:t>会议纪要、</w:t>
            </w:r>
            <w:r>
              <w:rPr>
                <w:rFonts w:hint="eastAsia"/>
                <w:sz w:val="21"/>
                <w:lang w:val="en-US"/>
              </w:rPr>
              <w:t>过程报告、结题报告</w:t>
            </w:r>
            <w:r>
              <w:rPr>
                <w:rFonts w:hint="eastAsia"/>
                <w:sz w:val="21"/>
                <w:lang w:val="en-US" w:eastAsia="zh-CN"/>
              </w:rPr>
              <w:t>等项目资料</w:t>
            </w:r>
            <w:r>
              <w:rPr>
                <w:rFonts w:hint="eastAsia"/>
                <w:sz w:val="21"/>
                <w:lang w:val="en-US"/>
              </w:rPr>
              <w:t>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lang w:val="en-US"/>
              </w:rPr>
              <w:t>对项目申报书、任务书、实施方案、合作单位文件往来、会议资料等进行资料管理及存档；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lang w:val="en-US"/>
              </w:rPr>
              <w:t>完善优化科研项目管理制度与流程；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/>
              </w:rPr>
              <w:t>5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lang w:val="en-US"/>
              </w:rPr>
              <w:t>负责统筹项目相关推广类活动</w:t>
            </w:r>
            <w:r>
              <w:rPr>
                <w:rFonts w:hint="eastAsia"/>
                <w:sz w:val="21"/>
                <w:lang w:val="en-US" w:eastAsia="zh-CN"/>
              </w:rPr>
              <w:t>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6 配合做好项目申报工作。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</w:p>
        </w:tc>
        <w:tc>
          <w:tcPr>
            <w:tcW w:w="4704" w:type="dxa"/>
            <w:vAlign w:val="center"/>
          </w:tcPr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lang w:val="en-US"/>
              </w:rPr>
              <w:t>热爱科研管理工作，熟悉科研工作和科研项目管理程序</w:t>
            </w:r>
            <w:r>
              <w:rPr>
                <w:rFonts w:hint="eastAsia"/>
                <w:sz w:val="21"/>
                <w:lang w:val="en-US" w:eastAsia="zh-CN"/>
              </w:rPr>
              <w:t>和规定</w:t>
            </w:r>
            <w:r>
              <w:rPr>
                <w:rFonts w:hint="eastAsia"/>
                <w:sz w:val="21"/>
                <w:lang w:val="en-US"/>
              </w:rPr>
              <w:t>，具有3年以上项目管理经验，能够独立应对科研项目管理工作，有跨团队项目及并发项目管理的实际操作经验；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lang w:val="en-US"/>
              </w:rPr>
              <w:t>具有卓越的项目组织、规划、管理、复盘能力，能够通过出色的项目管理来达成预定的项目目标；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/>
              </w:rPr>
              <w:t>3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lang w:val="en-US"/>
              </w:rPr>
              <w:t>具有较强的组织、沟通、协调、公文写作能力；富有责任心、创新精神和团队合作精神，能够承受相应工作压力，工作积极主动</w:t>
            </w:r>
            <w:r>
              <w:rPr>
                <w:rFonts w:hint="eastAsia"/>
                <w:sz w:val="21"/>
                <w:lang w:val="en-US" w:eastAsia="zh-CN"/>
              </w:rPr>
              <w:t>；</w:t>
            </w:r>
          </w:p>
          <w:p>
            <w:pPr>
              <w:pStyle w:val="2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4 </w:t>
            </w:r>
            <w:r>
              <w:rPr>
                <w:rFonts w:hint="eastAsia"/>
                <w:sz w:val="21"/>
                <w:lang w:val="en-US"/>
              </w:rPr>
              <w:t>熟悉</w:t>
            </w:r>
            <w:r>
              <w:rPr>
                <w:rFonts w:hint="eastAsia"/>
                <w:sz w:val="21"/>
                <w:lang w:val="en-US" w:eastAsia="zh-CN"/>
              </w:rPr>
              <w:t>大数据</w:t>
            </w:r>
            <w:r>
              <w:rPr>
                <w:rFonts w:hint="eastAsia"/>
                <w:sz w:val="21"/>
                <w:lang w:val="en-US"/>
              </w:rPr>
              <w:t>、</w:t>
            </w:r>
            <w:r>
              <w:rPr>
                <w:rFonts w:hint="eastAsia"/>
                <w:sz w:val="21"/>
                <w:lang w:val="en-US" w:eastAsia="zh-CN"/>
              </w:rPr>
              <w:t>移动互联网</w:t>
            </w:r>
            <w:r>
              <w:rPr>
                <w:rFonts w:hint="eastAsia"/>
                <w:sz w:val="21"/>
                <w:lang w:val="en-US"/>
              </w:rPr>
              <w:t>、</w:t>
            </w:r>
            <w:r>
              <w:rPr>
                <w:rFonts w:hint="eastAsia"/>
                <w:sz w:val="21"/>
                <w:lang w:val="en-US" w:eastAsia="zh-CN"/>
              </w:rPr>
              <w:t>云计算、物联网、</w:t>
            </w:r>
            <w:r>
              <w:rPr>
                <w:rFonts w:hint="eastAsia"/>
                <w:sz w:val="21"/>
                <w:lang w:val="en-US"/>
              </w:rPr>
              <w:t>人工智能或计算机科学领域科研工作者优先；</w:t>
            </w:r>
            <w:r>
              <w:rPr>
                <w:rFonts w:hint="eastAsia"/>
                <w:sz w:val="21"/>
                <w:lang w:val="en-US" w:eastAsia="zh-CN"/>
              </w:rPr>
              <w:t>国家及省重点科研</w:t>
            </w:r>
            <w:r>
              <w:rPr>
                <w:rFonts w:hint="eastAsia"/>
                <w:sz w:val="21"/>
                <w:lang w:val="en-US"/>
              </w:rPr>
              <w:t>项目管理经验者优先</w:t>
            </w:r>
            <w:r>
              <w:rPr>
                <w:rFonts w:hint="eastAsia"/>
                <w:sz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lang w:val="en-US"/>
              </w:rPr>
              <w:t>拥有项目管理专业人士资格认证者（PMP）优先。</w:t>
            </w:r>
          </w:p>
        </w:tc>
      </w:tr>
    </w:tbl>
    <w:p/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D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5"/>
      <w:ind w:left="117"/>
    </w:pPr>
    <w:rPr>
      <w:rFonts w:ascii="仿宋" w:hAnsi="仿宋" w:eastAsia="仿宋" w:cs="仿宋"/>
      <w:sz w:val="30"/>
      <w:szCs w:val="30"/>
      <w:lang w:val="zh-CN" w:bidi="zh-CN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2022-03-22T01:35:13Z</dcterms:created>
  <dc:creator>Lenovo</dc:creator>
  <cp:lastModifiedBy>云清</cp:lastModifiedBy>
  <dcterms:modified xsi:type="dcterms:W3CDTF">2022-03-22T01:37:02Z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